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D11B" w14:textId="77777777" w:rsid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</w:p>
    <w:p w14:paraId="764FE72B" w14:textId="77777777" w:rsid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</w:p>
    <w:p w14:paraId="36E5EA8E" w14:textId="221AB9A0" w:rsidR="00A41606" w:rsidRP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>HRVATSKA AGENCIJA ZA NADZOR</w:t>
      </w:r>
    </w:p>
    <w:p w14:paraId="2D641CE8" w14:textId="77777777" w:rsidR="00A41606" w:rsidRP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>FINANCIJSKIH USLUGA</w:t>
      </w:r>
    </w:p>
    <w:p w14:paraId="74B5C985" w14:textId="77777777" w:rsidR="00A41606" w:rsidRP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>Miramarska 24b</w:t>
      </w:r>
    </w:p>
    <w:p w14:paraId="7D00D9F7" w14:textId="77777777" w:rsidR="00A41606" w:rsidRPr="00A41606" w:rsidRDefault="00A41606" w:rsidP="00A41606">
      <w:pPr>
        <w:tabs>
          <w:tab w:val="left" w:pos="1851"/>
        </w:tabs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>10 000 Zagreb</w:t>
      </w:r>
      <w:r w:rsidRPr="00A41606">
        <w:rPr>
          <w:rFonts w:ascii="Calibri" w:eastAsia="Times New Roman" w:hAnsi="Calibri" w:cs="Arial"/>
          <w:kern w:val="0"/>
          <w14:ligatures w14:val="none"/>
        </w:rPr>
        <w:tab/>
      </w:r>
    </w:p>
    <w:p w14:paraId="24B6D33D" w14:textId="77777777" w:rsidR="00A41606" w:rsidRP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</w:p>
    <w:p w14:paraId="14D2A467" w14:textId="77777777" w:rsidR="00A41606" w:rsidRP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>ZAGREBAČKA BURZA d.d.</w:t>
      </w:r>
    </w:p>
    <w:p w14:paraId="6FF9C3B4" w14:textId="77777777" w:rsidR="00A41606" w:rsidRP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>Ivana Lucića 2a</w:t>
      </w:r>
    </w:p>
    <w:p w14:paraId="5BD5CABF" w14:textId="77777777" w:rsidR="00A41606" w:rsidRP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>10 000 Zagreb</w:t>
      </w:r>
    </w:p>
    <w:p w14:paraId="33CFF30E" w14:textId="77777777" w:rsidR="00A41606" w:rsidRPr="00A41606" w:rsidRDefault="00A41606" w:rsidP="00A41606">
      <w:pPr>
        <w:spacing w:line="276" w:lineRule="auto"/>
        <w:ind w:left="567" w:right="567"/>
        <w:jc w:val="right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 xml:space="preserve">                                                                                                                       </w:t>
      </w:r>
    </w:p>
    <w:p w14:paraId="4BAC289E" w14:textId="1142B82B" w:rsidR="00A41606" w:rsidRDefault="00A41606" w:rsidP="00A41606">
      <w:pPr>
        <w:spacing w:line="276" w:lineRule="auto"/>
        <w:ind w:left="567" w:right="567"/>
        <w:jc w:val="right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 xml:space="preserve">Slavonski Brod, </w:t>
      </w:r>
      <w:r w:rsidR="005F3E4A">
        <w:rPr>
          <w:rFonts w:ascii="Calibri" w:eastAsia="Times New Roman" w:hAnsi="Calibri" w:cs="Arial"/>
          <w:kern w:val="0"/>
          <w14:ligatures w14:val="none"/>
        </w:rPr>
        <w:t>01.10</w:t>
      </w:r>
      <w:r w:rsidRPr="00A41606">
        <w:rPr>
          <w:rFonts w:ascii="Calibri" w:eastAsia="Times New Roman" w:hAnsi="Calibri" w:cs="Arial"/>
          <w:kern w:val="0"/>
          <w14:ligatures w14:val="none"/>
        </w:rPr>
        <w:t>.2024.g.</w:t>
      </w:r>
    </w:p>
    <w:p w14:paraId="2540736D" w14:textId="77777777" w:rsidR="00A41606" w:rsidRPr="00A41606" w:rsidRDefault="00A41606" w:rsidP="00A41606">
      <w:pPr>
        <w:spacing w:line="276" w:lineRule="auto"/>
        <w:ind w:left="567" w:right="567"/>
        <w:jc w:val="right"/>
        <w:rPr>
          <w:rFonts w:ascii="Calibri" w:eastAsia="Times New Roman" w:hAnsi="Calibri" w:cs="Arial"/>
          <w:kern w:val="0"/>
          <w14:ligatures w14:val="none"/>
        </w:rPr>
      </w:pPr>
    </w:p>
    <w:p w14:paraId="269F08A5" w14:textId="77777777" w:rsidR="00A41606" w:rsidRPr="00A41606" w:rsidRDefault="00A41606" w:rsidP="00A41606">
      <w:pPr>
        <w:spacing w:line="276" w:lineRule="auto"/>
        <w:ind w:left="567" w:right="567"/>
        <w:jc w:val="right"/>
        <w:rPr>
          <w:rFonts w:ascii="Calibri" w:eastAsia="Times New Roman" w:hAnsi="Calibri" w:cs="Arial"/>
          <w:kern w:val="0"/>
          <w14:ligatures w14:val="none"/>
        </w:rPr>
      </w:pPr>
    </w:p>
    <w:p w14:paraId="6513458F" w14:textId="77777777" w:rsidR="00A41606" w:rsidRPr="00A41606" w:rsidRDefault="00A41606" w:rsidP="009B333E">
      <w:pPr>
        <w:spacing w:line="276" w:lineRule="auto"/>
        <w:ind w:left="567" w:right="567"/>
        <w:jc w:val="both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 xml:space="preserve">Izdavatelj dionica:  ĐURO ĐAKOVIĆ Grupa d.d., Ulica 108 brigade ZNG 42, Slavonski Brod,  Republika Hrvatska, oznaka dionica DDJH, Zagrebačka burza d.d., Redovito tržite, OIB: 58828286397, </w:t>
      </w:r>
    </w:p>
    <w:p w14:paraId="2F60654D" w14:textId="77777777" w:rsidR="00A41606" w:rsidRPr="00A41606" w:rsidRDefault="00A41606" w:rsidP="009B333E">
      <w:pPr>
        <w:spacing w:line="276" w:lineRule="auto"/>
        <w:ind w:left="567" w:right="567"/>
        <w:jc w:val="both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>LEI : 7478000070H8IW3J9L75, ISIN : HRDDJHRA0007</w:t>
      </w:r>
    </w:p>
    <w:p w14:paraId="201B1976" w14:textId="77777777" w:rsidR="00A41606" w:rsidRPr="00A41606" w:rsidRDefault="00A41606" w:rsidP="00A41606">
      <w:pPr>
        <w:spacing w:line="276" w:lineRule="auto"/>
        <w:ind w:right="567"/>
        <w:rPr>
          <w:rFonts w:ascii="Calibri" w:eastAsia="Times New Roman" w:hAnsi="Calibri" w:cs="Arial"/>
          <w:kern w:val="0"/>
          <w14:ligatures w14:val="none"/>
        </w:rPr>
      </w:pPr>
    </w:p>
    <w:p w14:paraId="4AAC7937" w14:textId="77777777" w:rsidR="00A41606" w:rsidRPr="00A41606" w:rsidRDefault="00A41606" w:rsidP="00A41606">
      <w:pPr>
        <w:spacing w:line="276" w:lineRule="auto"/>
        <w:ind w:left="567" w:right="567"/>
        <w:rPr>
          <w:rFonts w:ascii="Calibri" w:eastAsia="Times New Roman" w:hAnsi="Calibri" w:cs="Arial"/>
          <w:kern w:val="0"/>
          <w14:ligatures w14:val="none"/>
        </w:rPr>
      </w:pPr>
      <w:r w:rsidRPr="00A41606">
        <w:rPr>
          <w:rFonts w:ascii="Calibri" w:eastAsia="Times New Roman" w:hAnsi="Calibri" w:cs="Arial"/>
          <w:kern w:val="0"/>
          <w14:ligatures w14:val="none"/>
        </w:rPr>
        <w:t>Predmet: Povlaštena informacija – obavijest o sklopljenom ugovoru</w:t>
      </w:r>
    </w:p>
    <w:p w14:paraId="19D74D34" w14:textId="77777777" w:rsidR="00A41606" w:rsidRDefault="00A41606" w:rsidP="00A41606">
      <w:pPr>
        <w:spacing w:line="276" w:lineRule="auto"/>
        <w:ind w:left="567" w:right="567"/>
        <w:jc w:val="both"/>
        <w:rPr>
          <w:rFonts w:ascii="Calibri" w:eastAsia="Times New Roman" w:hAnsi="Calibri" w:cs="Arial"/>
          <w:kern w:val="0"/>
          <w14:ligatures w14:val="none"/>
        </w:rPr>
      </w:pPr>
    </w:p>
    <w:p w14:paraId="7BA2C22E" w14:textId="77777777" w:rsidR="005F3E4A" w:rsidRPr="005F3E4A" w:rsidRDefault="005F3E4A" w:rsidP="005F3E4A">
      <w:pPr>
        <w:spacing w:line="276" w:lineRule="auto"/>
        <w:ind w:left="567" w:right="567"/>
        <w:jc w:val="both"/>
        <w:rPr>
          <w:rFonts w:ascii="Calibri" w:eastAsia="Times New Roman" w:hAnsi="Calibri" w:cs="Arial"/>
          <w:kern w:val="0"/>
          <w14:ligatures w14:val="none"/>
        </w:rPr>
      </w:pPr>
      <w:r w:rsidRPr="005F3E4A">
        <w:rPr>
          <w:rFonts w:ascii="Calibri" w:eastAsia="Times New Roman" w:hAnsi="Calibri" w:cs="Arial"/>
          <w:kern w:val="0"/>
          <w14:ligatures w14:val="none"/>
        </w:rPr>
        <w:t xml:space="preserve">Obavještavamo investicijsku javnost da je Đuro Đaković Specijalna vozila d.d., društvo u sastavu ĐURO ĐAKOVIĆ Grupe, sa švicarskim naručiteljem ugovorilo proizvodnju i isporuku teretnih vagona </w:t>
      </w:r>
      <w:proofErr w:type="spellStart"/>
      <w:r w:rsidRPr="005F3E4A">
        <w:rPr>
          <w:rFonts w:ascii="Calibri" w:eastAsia="Times New Roman" w:hAnsi="Calibri" w:cs="Arial"/>
          <w:kern w:val="0"/>
          <w14:ligatures w14:val="none"/>
        </w:rPr>
        <w:t>Tagnpps</w:t>
      </w:r>
      <w:proofErr w:type="spellEnd"/>
      <w:r w:rsidRPr="005F3E4A">
        <w:rPr>
          <w:rFonts w:ascii="Calibri" w:eastAsia="Times New Roman" w:hAnsi="Calibri" w:cs="Arial"/>
          <w:kern w:val="0"/>
          <w14:ligatures w14:val="none"/>
        </w:rPr>
        <w:t xml:space="preserve"> 95 m3 u vrijednosti od 24 </w:t>
      </w:r>
      <w:proofErr w:type="spellStart"/>
      <w:r w:rsidRPr="005F3E4A">
        <w:rPr>
          <w:rFonts w:ascii="Calibri" w:eastAsia="Times New Roman" w:hAnsi="Calibri" w:cs="Arial"/>
          <w:kern w:val="0"/>
          <w14:ligatures w14:val="none"/>
        </w:rPr>
        <w:t>mil</w:t>
      </w:r>
      <w:proofErr w:type="spellEnd"/>
      <w:r w:rsidRPr="005F3E4A">
        <w:rPr>
          <w:rFonts w:ascii="Calibri" w:eastAsia="Times New Roman" w:hAnsi="Calibri" w:cs="Arial"/>
          <w:kern w:val="0"/>
          <w14:ligatures w14:val="none"/>
        </w:rPr>
        <w:t>. eura.</w:t>
      </w:r>
    </w:p>
    <w:p w14:paraId="0EBFC963" w14:textId="77777777" w:rsidR="005F3E4A" w:rsidRDefault="005F3E4A" w:rsidP="005F3E4A">
      <w:pPr>
        <w:spacing w:line="276" w:lineRule="auto"/>
        <w:ind w:left="567" w:right="567"/>
        <w:jc w:val="both"/>
        <w:rPr>
          <w:rFonts w:ascii="Calibri" w:eastAsia="Times New Roman" w:hAnsi="Calibri" w:cs="Arial"/>
          <w:kern w:val="0"/>
          <w14:ligatures w14:val="none"/>
        </w:rPr>
      </w:pPr>
      <w:r w:rsidRPr="005F3E4A">
        <w:rPr>
          <w:rFonts w:ascii="Calibri" w:eastAsia="Times New Roman" w:hAnsi="Calibri" w:cs="Arial"/>
          <w:kern w:val="0"/>
          <w14:ligatures w14:val="none"/>
        </w:rPr>
        <w:t>Isporuka vagona planirana je tijekom 2025. godine.</w:t>
      </w:r>
    </w:p>
    <w:p w14:paraId="654C079C" w14:textId="77777777" w:rsidR="00A41606" w:rsidRPr="00A41606" w:rsidRDefault="00A41606" w:rsidP="005F3E4A">
      <w:pPr>
        <w:spacing w:line="276" w:lineRule="auto"/>
        <w:ind w:right="567"/>
        <w:jc w:val="both"/>
        <w:rPr>
          <w:rFonts w:ascii="Calibri" w:eastAsia="Times New Roman" w:hAnsi="Calibri" w:cs="Arial"/>
          <w:kern w:val="0"/>
          <w14:ligatures w14:val="none"/>
        </w:rPr>
      </w:pPr>
    </w:p>
    <w:p w14:paraId="51A5B3A0" w14:textId="77777777" w:rsidR="00A41606" w:rsidRPr="00A41606" w:rsidRDefault="00A41606" w:rsidP="00A41606">
      <w:pPr>
        <w:spacing w:line="276" w:lineRule="auto"/>
        <w:ind w:left="567" w:right="567"/>
        <w:jc w:val="both"/>
        <w:rPr>
          <w:rFonts w:ascii="Calibri" w:eastAsia="Times New Roman" w:hAnsi="Calibri" w:cs="Arial"/>
          <w:kern w:val="0"/>
          <w:lang w:eastAsia="hr-HR"/>
          <w14:ligatures w14:val="none"/>
        </w:rPr>
      </w:pPr>
    </w:p>
    <w:p w14:paraId="5CE8D950" w14:textId="77777777" w:rsidR="00A41606" w:rsidRPr="00A41606" w:rsidRDefault="00A41606" w:rsidP="00A41606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A41606">
        <w:rPr>
          <w:rFonts w:ascii="Calibri" w:eastAsia="Times New Roman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      Đuro Đaković Grupa d.d.</w:t>
      </w:r>
    </w:p>
    <w:p w14:paraId="644639CE" w14:textId="77777777" w:rsidR="005F33FB" w:rsidRPr="005F33FB" w:rsidRDefault="005F33FB" w:rsidP="005F33FB"/>
    <w:sectPr w:rsidR="005F33FB" w:rsidRPr="005F33FB" w:rsidSect="005F3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1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AF5C9" w14:textId="77777777" w:rsidR="00567571" w:rsidRDefault="00567571" w:rsidP="00D46B47">
      <w:r>
        <w:separator/>
      </w:r>
    </w:p>
  </w:endnote>
  <w:endnote w:type="continuationSeparator" w:id="0">
    <w:p w14:paraId="388E2F26" w14:textId="77777777" w:rsidR="00567571" w:rsidRDefault="00567571" w:rsidP="00D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45103" w14:textId="77777777" w:rsidR="009A41B0" w:rsidRDefault="009A4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E2CE" w14:textId="77777777" w:rsidR="006167E1" w:rsidRDefault="00386080" w:rsidP="00386080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DB6BD2" wp14:editId="0CB2C347">
          <wp:simplePos x="0" y="0"/>
          <wp:positionH relativeFrom="column">
            <wp:posOffset>-895350</wp:posOffset>
          </wp:positionH>
          <wp:positionV relativeFrom="page">
            <wp:posOffset>5524500</wp:posOffset>
          </wp:positionV>
          <wp:extent cx="7543165" cy="5185373"/>
          <wp:effectExtent l="0" t="0" r="635" b="0"/>
          <wp:wrapNone/>
          <wp:docPr id="94341131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1131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243" cy="5209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BE9D" w14:textId="77777777" w:rsidR="009A41B0" w:rsidRDefault="009A4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06B14" w14:textId="77777777" w:rsidR="00567571" w:rsidRDefault="00567571" w:rsidP="00D46B47">
      <w:r>
        <w:separator/>
      </w:r>
    </w:p>
  </w:footnote>
  <w:footnote w:type="continuationSeparator" w:id="0">
    <w:p w14:paraId="0E295825" w14:textId="77777777" w:rsidR="00567571" w:rsidRDefault="00567571" w:rsidP="00D4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86E7" w14:textId="77777777" w:rsidR="009A41B0" w:rsidRDefault="009A4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601E" w14:textId="77777777" w:rsidR="00D46B47" w:rsidRDefault="006167E1" w:rsidP="006167E1">
    <w:pPr>
      <w:pStyle w:val="Header"/>
      <w:tabs>
        <w:tab w:val="clear" w:pos="4513"/>
        <w:tab w:val="clear" w:pos="9026"/>
        <w:tab w:val="left" w:pos="36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230B3" wp14:editId="2A72A868">
          <wp:simplePos x="0" y="0"/>
          <wp:positionH relativeFrom="column">
            <wp:posOffset>-904531</wp:posOffset>
          </wp:positionH>
          <wp:positionV relativeFrom="page">
            <wp:posOffset>0</wp:posOffset>
          </wp:positionV>
          <wp:extent cx="7540262" cy="1101600"/>
          <wp:effectExtent l="0" t="0" r="0" b="0"/>
          <wp:wrapNone/>
          <wp:docPr id="3917496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4969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62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8EE1" w14:textId="77777777" w:rsidR="009A41B0" w:rsidRDefault="009A41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7"/>
    <w:rsid w:val="000F41BA"/>
    <w:rsid w:val="00116539"/>
    <w:rsid w:val="001529F9"/>
    <w:rsid w:val="00184550"/>
    <w:rsid w:val="00257F45"/>
    <w:rsid w:val="00292148"/>
    <w:rsid w:val="00386080"/>
    <w:rsid w:val="0044700B"/>
    <w:rsid w:val="0046240B"/>
    <w:rsid w:val="0051728E"/>
    <w:rsid w:val="00531943"/>
    <w:rsid w:val="00567571"/>
    <w:rsid w:val="00590D61"/>
    <w:rsid w:val="005B320F"/>
    <w:rsid w:val="005C1762"/>
    <w:rsid w:val="005F33FB"/>
    <w:rsid w:val="005F3E4A"/>
    <w:rsid w:val="006167E1"/>
    <w:rsid w:val="006F31A7"/>
    <w:rsid w:val="0072166B"/>
    <w:rsid w:val="0072437D"/>
    <w:rsid w:val="007C3BFC"/>
    <w:rsid w:val="007D0E79"/>
    <w:rsid w:val="00844EB2"/>
    <w:rsid w:val="008974EA"/>
    <w:rsid w:val="009A1E7B"/>
    <w:rsid w:val="009A3F95"/>
    <w:rsid w:val="009A41B0"/>
    <w:rsid w:val="009B333E"/>
    <w:rsid w:val="00A41606"/>
    <w:rsid w:val="00B80823"/>
    <w:rsid w:val="00C644B7"/>
    <w:rsid w:val="00CA5A6D"/>
    <w:rsid w:val="00CC5045"/>
    <w:rsid w:val="00D46B47"/>
    <w:rsid w:val="00D47C28"/>
    <w:rsid w:val="00D51087"/>
    <w:rsid w:val="00E4447E"/>
    <w:rsid w:val="00E56261"/>
    <w:rsid w:val="00E9297D"/>
    <w:rsid w:val="00ED4C7F"/>
    <w:rsid w:val="00E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9426"/>
  <w15:chartTrackingRefBased/>
  <w15:docId w15:val="{3F0E5ECC-4335-AD4E-B22F-4836423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47"/>
  </w:style>
  <w:style w:type="paragraph" w:styleId="Footer">
    <w:name w:val="footer"/>
    <w:basedOn w:val="Normal"/>
    <w:link w:val="Foot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852F5-A144-0D46-B94E-FEF1E6E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Zeljko Tomislav</cp:lastModifiedBy>
  <cp:revision>6</cp:revision>
  <dcterms:created xsi:type="dcterms:W3CDTF">2024-07-25T08:43:00Z</dcterms:created>
  <dcterms:modified xsi:type="dcterms:W3CDTF">2024-10-01T05:45:00Z</dcterms:modified>
</cp:coreProperties>
</file>